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60" w:type="dxa"/>
        <w:tblInd w:w="93" w:type="dxa"/>
        <w:tblLayout w:type="fixed"/>
        <w:tblLook w:val="04A0"/>
      </w:tblPr>
      <w:tblGrid>
        <w:gridCol w:w="5402"/>
        <w:gridCol w:w="851"/>
        <w:gridCol w:w="708"/>
        <w:gridCol w:w="851"/>
        <w:gridCol w:w="1900"/>
        <w:gridCol w:w="651"/>
        <w:gridCol w:w="1418"/>
        <w:gridCol w:w="1417"/>
        <w:gridCol w:w="1462"/>
      </w:tblGrid>
      <w:tr w:rsidR="009C11FE" w:rsidRPr="009C11FE" w:rsidTr="009C11FE">
        <w:trPr>
          <w:trHeight w:val="46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                    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9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11FE">
              <w:rPr>
                <w:rFonts w:eastAsia="Times New Roman"/>
                <w:sz w:val="28"/>
                <w:szCs w:val="28"/>
                <w:lang w:eastAsia="ru-RU"/>
              </w:rPr>
              <w:t xml:space="preserve">Приложение 6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 от _______________  №____ </w:t>
            </w:r>
          </w:p>
        </w:tc>
      </w:tr>
      <w:tr w:rsidR="009C11FE" w:rsidRPr="009C11FE" w:rsidTr="009C11FE">
        <w:trPr>
          <w:trHeight w:val="49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9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9C11FE" w:rsidRPr="009C11FE" w:rsidTr="009C11FE">
        <w:trPr>
          <w:trHeight w:val="46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9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9C11FE" w:rsidRPr="009C11FE" w:rsidTr="009C11FE">
        <w:trPr>
          <w:trHeight w:val="78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9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9C11FE" w:rsidRPr="009C11FE" w:rsidTr="009C11FE">
        <w:trPr>
          <w:trHeight w:val="49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9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9C11FE" w:rsidRPr="009C11FE" w:rsidTr="009C11FE">
        <w:trPr>
          <w:trHeight w:val="51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9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9C11FE" w:rsidRPr="009C11FE" w:rsidTr="009C11FE">
        <w:trPr>
          <w:trHeight w:val="31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9C11FE" w:rsidRPr="009C11FE" w:rsidTr="009C11FE">
        <w:trPr>
          <w:trHeight w:val="315"/>
        </w:trPr>
        <w:tc>
          <w:tcPr>
            <w:tcW w:w="14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                Ведомственная структура расходов районного бюджета на 2019 год и на плановый период 2020 и 2021 годов</w:t>
            </w:r>
          </w:p>
        </w:tc>
      </w:tr>
      <w:tr w:rsidR="009C11FE" w:rsidRPr="009C11FE" w:rsidTr="009C11FE">
        <w:trPr>
          <w:trHeight w:val="765"/>
        </w:trPr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9C11FE" w:rsidRPr="009C11FE" w:rsidTr="009C11FE">
        <w:trPr>
          <w:trHeight w:val="315"/>
        </w:trPr>
        <w:tc>
          <w:tcPr>
            <w:tcW w:w="5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</w:tr>
      <w:tr w:rsidR="009C11FE" w:rsidRPr="009C11FE" w:rsidTr="009C11FE">
        <w:trPr>
          <w:trHeight w:val="299"/>
        </w:trPr>
        <w:tc>
          <w:tcPr>
            <w:tcW w:w="5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Ведомство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9C11FE" w:rsidRPr="009C11FE" w:rsidTr="009C11FE">
        <w:trPr>
          <w:trHeight w:val="1245"/>
        </w:trPr>
        <w:tc>
          <w:tcPr>
            <w:tcW w:w="5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9C11FE" w:rsidRPr="009C11FE" w:rsidTr="009C11FE">
        <w:trPr>
          <w:trHeight w:val="3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Финансовое управление администрации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64 503,4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57 658,2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60 099,0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ind w:right="-12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18 928,5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13 786,6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17 682,0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9 908,4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</w:tr>
      <w:tr w:rsidR="009C11FE" w:rsidRPr="009C11FE" w:rsidTr="009C11FE">
        <w:trPr>
          <w:trHeight w:val="148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9 908,4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9 841,3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9 841,3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9 841,3</w:t>
            </w:r>
          </w:p>
        </w:tc>
      </w:tr>
      <w:tr w:rsidR="009C11FE" w:rsidRPr="009C11FE" w:rsidTr="009C11FE">
        <w:trPr>
          <w:trHeight w:val="17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9 224,7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9 157,1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9 157,1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684,2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684,2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1 824,0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5 719,4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1 824,0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5 719,4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1 824,0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5 719,4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Управление средствами резервного фонда администрации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12 1 04 00000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1 824,0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5 719,4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1 824,0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5 719,4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1 824,0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5 719,4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2 088,4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2 088,4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2 121,3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2 121,3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2 121,3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1 886,6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1 945,4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1 945,4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175,9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175,9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377,4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377,4</w:t>
            </w:r>
          </w:p>
        </w:tc>
      </w:tr>
      <w:tr w:rsidR="009C11FE" w:rsidRPr="009C11FE" w:rsidTr="009C11FE">
        <w:trPr>
          <w:trHeight w:val="139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377,4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377,4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644,8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</w:tr>
      <w:tr w:rsidR="009C11FE" w:rsidRPr="009C11FE" w:rsidTr="009C11FE">
        <w:trPr>
          <w:trHeight w:val="386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</w:t>
            </w:r>
            <w:r w:rsidRPr="009C11FE">
              <w:rPr>
                <w:rFonts w:eastAsia="Times New Roman"/>
                <w:lang w:eastAsia="ru-RU"/>
              </w:rPr>
              <w:lastRenderedPageBreak/>
              <w:t>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546,9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546,9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1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151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44 551,2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43 394,3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41 931,7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18 973,4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21 333,7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21 821,5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18 973,4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21 333,7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21 821,5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21 821,5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21 821,5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21 821,5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21 821,5</w:t>
            </w:r>
          </w:p>
        </w:tc>
      </w:tr>
      <w:tr w:rsidR="009C11FE" w:rsidRPr="009C11FE" w:rsidTr="009C11FE">
        <w:trPr>
          <w:trHeight w:val="16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16 386,8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18 547,3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18 798,8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25 577,8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22 060,6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20 110,2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25 577,8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22 060,6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20 110,2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25 577,8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20 110,2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25 577,8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20 110,2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20 110,2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20 110,2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12 2 01  03020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12 2 01  03020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53 982,2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54 004,7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54 033,7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93,2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9C11FE" w:rsidRPr="009C11FE" w:rsidTr="009C11FE">
        <w:trPr>
          <w:trHeight w:val="244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"Развитие культуры Княгининского района Нижегородской </w:t>
            </w: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5 519,4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5 519,4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5 519,4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5 479,4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5 479,4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5 479,4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 xml:space="preserve">Расходы на проведение районных молодежных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48 369,6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48 392,1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48 421,1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34 683,9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29,0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29,0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29,0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29,0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29,0</w:t>
            </w:r>
          </w:p>
        </w:tc>
      </w:tr>
      <w:tr w:rsidR="009C11FE" w:rsidRPr="009C11FE" w:rsidTr="009C11FE">
        <w:trPr>
          <w:trHeight w:val="386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"Развитие культуры Княгининского района Нижегородской </w:t>
            </w: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области на 2017-2021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34 574,7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34 574,7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34 574,7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Подпрограмма  «Наследие»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34 524,7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34 524,7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34 524,7</w:t>
            </w:r>
          </w:p>
        </w:tc>
      </w:tr>
      <w:tr w:rsidR="009C11FE" w:rsidRPr="009C11FE" w:rsidTr="009C11FE">
        <w:trPr>
          <w:trHeight w:val="16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11 871,7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11 871,7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11 871,7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1 754,8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1 754,8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1 754,8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6,5</w:t>
            </w:r>
          </w:p>
        </w:tc>
      </w:tr>
      <w:tr w:rsidR="009C11FE" w:rsidRPr="009C11FE" w:rsidTr="009C11FE">
        <w:trPr>
          <w:trHeight w:val="16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20 752,8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20 791,7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20 752,8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20 791,7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20 752,8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20 791,7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244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9C11FE">
              <w:rPr>
                <w:rFonts w:eastAsia="Times New Roman"/>
                <w:lang w:eastAsia="ru-RU"/>
              </w:rPr>
              <w:lastRenderedPageBreak/>
              <w:t>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</w:t>
            </w:r>
          </w:p>
        </w:tc>
      </w:tr>
      <w:tr w:rsidR="009C11FE" w:rsidRPr="009C11FE" w:rsidTr="009C11FE">
        <w:trPr>
          <w:trHeight w:val="11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</w:tr>
      <w:tr w:rsidR="009C11FE" w:rsidRPr="009C11FE" w:rsidTr="009C11FE">
        <w:trPr>
          <w:trHeight w:val="14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76,2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2,2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"Наследие"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13 161,5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13 184,0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13 184,0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13 157,0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13 179,5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13 179,5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05 5 00  00000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12 422,0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12 422,0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12 422,0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11 416,6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11 416,6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11 416,6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974,9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05 6 00  00000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757,5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757,5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757,5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744,1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Управление образования администрации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164 591,8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155 875,9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155 846,9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41,5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41,5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26,8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</w:tr>
      <w:tr w:rsidR="009C11FE" w:rsidRPr="009C11FE" w:rsidTr="009C11FE">
        <w:trPr>
          <w:trHeight w:val="3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162 463,4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153 747,5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153 718,5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50 867,9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48 575,9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48 573,9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50 004,9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48 279,9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48 269,2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48 269,2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48 269,2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 xml:space="preserve">Расходы на обеспечение деятельности муниципальных учреждений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16 670,3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16 670,3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31 320,0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31 320,0</w:t>
            </w:r>
          </w:p>
        </w:tc>
      </w:tr>
      <w:tr w:rsidR="009C11FE" w:rsidRPr="009C11FE" w:rsidTr="009C11FE">
        <w:trPr>
          <w:trHeight w:val="25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278,9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278,9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29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584,0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584,0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584,0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</w:tr>
      <w:tr w:rsidR="009C11FE" w:rsidRPr="009C11FE" w:rsidTr="009C11FE">
        <w:trPr>
          <w:trHeight w:val="8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государственной программы Российской Федерации "Доступная среда" на 2011-2025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99,2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99,2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91,2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91,2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91,2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8,0</w:t>
            </w:r>
          </w:p>
        </w:tc>
      </w:tr>
      <w:tr w:rsidR="009C11FE" w:rsidRPr="009C11FE" w:rsidTr="009C11FE">
        <w:trPr>
          <w:trHeight w:val="244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9C11FE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85 294,6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78 522,6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78 495,6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85 093,4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78 292,4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78 279,7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78 304,4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78 292,4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78 279,7</w:t>
            </w:r>
          </w:p>
        </w:tc>
      </w:tr>
      <w:tr w:rsidR="009C11FE" w:rsidRPr="009C11FE" w:rsidTr="009C11FE">
        <w:trPr>
          <w:trHeight w:val="142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78 164,4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78 152,4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78 139,7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19 875,6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19 875,6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57 218,2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57 218,2</w:t>
            </w:r>
          </w:p>
        </w:tc>
      </w:tr>
      <w:tr w:rsidR="009C11FE" w:rsidRPr="009C11FE" w:rsidTr="009C11FE">
        <w:trPr>
          <w:trHeight w:val="25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93,0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93,0</w:t>
            </w:r>
          </w:p>
        </w:tc>
      </w:tr>
      <w:tr w:rsidR="009C11FE" w:rsidRPr="009C11FE" w:rsidTr="009C11FE">
        <w:trPr>
          <w:trHeight w:val="32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952,9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952,9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6 789,0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29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C81C92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6 789,0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872,9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872,9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5 916,1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5 916,1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bookmarkStart w:id="0" w:name="RANGE!A267"/>
            <w:r w:rsidRPr="009C11FE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Адаптация социальных объектов для их доступности инвалидам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151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139,3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152,0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139,3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152,0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244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9C11FE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4 216,0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1 337,4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1 337,4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1 337,4</w:t>
            </w:r>
          </w:p>
        </w:tc>
      </w:tr>
      <w:tr w:rsidR="009C11FE" w:rsidRPr="009C11FE" w:rsidTr="009C11FE">
        <w:trPr>
          <w:trHeight w:val="244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Организация отдыха и оздоровления детей, в том числе находящихся в трудной жизненной </w:t>
            </w:r>
            <w:r w:rsidRPr="009C11FE">
              <w:rPr>
                <w:rFonts w:eastAsia="Times New Roman"/>
                <w:lang w:eastAsia="ru-RU"/>
              </w:rPr>
              <w:lastRenderedPageBreak/>
              <w:t>ситуации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Мероприятия на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1 334,9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1 078,2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713,1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279,8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85,3</w:t>
            </w:r>
          </w:p>
        </w:tc>
      </w:tr>
      <w:tr w:rsidR="009C11FE" w:rsidRPr="009C11FE" w:rsidTr="009C11FE">
        <w:trPr>
          <w:trHeight w:val="27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256,7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256,7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20 713,9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21 062,0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21 062,0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9C11FE">
              <w:rPr>
                <w:rFonts w:eastAsia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9C11FE">
              <w:rPr>
                <w:rFonts w:eastAsia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9C11FE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9C11FE">
              <w:rPr>
                <w:rFonts w:eastAsia="Times New Roman"/>
                <w:b/>
                <w:bCs/>
                <w:color w:val="000000"/>
                <w:lang w:eastAsia="ru-RU"/>
              </w:rPr>
              <w:t>20 662,4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9C11FE">
              <w:rPr>
                <w:rFonts w:eastAsia="Times New Roman"/>
                <w:b/>
                <w:bCs/>
                <w:color w:val="000000"/>
                <w:lang w:eastAsia="ru-RU"/>
              </w:rPr>
              <w:t>21 010,5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9C11FE">
              <w:rPr>
                <w:rFonts w:eastAsia="Times New Roman"/>
                <w:b/>
                <w:bCs/>
                <w:color w:val="000000"/>
                <w:lang w:eastAsia="ru-RU"/>
              </w:rPr>
              <w:t>21 010,5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32,0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87,0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0,5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25,5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61,0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61,0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61,0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1 343,1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1 343,1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1 343,1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1 231,0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1 269,3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1 269,3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73,8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16 437,5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16 678,5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16 678,5</w:t>
            </w:r>
          </w:p>
        </w:tc>
      </w:tr>
      <w:tr w:rsidR="009C11FE" w:rsidRPr="009C11FE" w:rsidTr="009C11FE">
        <w:trPr>
          <w:trHeight w:val="16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15 920,3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16 161,3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16 161,3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15 920,3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16 161,3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16 161,3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13 547,7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13 791,0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13 791,0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2 346,8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23,5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517,2</w:t>
            </w:r>
          </w:p>
        </w:tc>
      </w:tr>
      <w:tr w:rsidR="009C11FE" w:rsidRPr="009C11FE" w:rsidTr="009C11FE">
        <w:trPr>
          <w:trHeight w:val="27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517,2</w:t>
            </w:r>
          </w:p>
        </w:tc>
      </w:tr>
      <w:tr w:rsidR="009C11FE" w:rsidRPr="009C11FE" w:rsidTr="009C11FE">
        <w:trPr>
          <w:trHeight w:val="163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425,5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91,7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01 5 00  00000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456,4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455,4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455,4</w:t>
            </w:r>
          </w:p>
        </w:tc>
      </w:tr>
      <w:tr w:rsidR="009C11FE" w:rsidRPr="009C11FE" w:rsidTr="009C11FE">
        <w:trPr>
          <w:trHeight w:val="16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422,1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33,3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Подпрограмма  «Обеспечение реализации муниципальной программы»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2 397,5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2 397,5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2 397,5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2 208,1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2 276,9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2 276,9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120,6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</w:tr>
      <w:tr w:rsidR="009C11FE" w:rsidRPr="009C11FE" w:rsidTr="009C11FE">
        <w:trPr>
          <w:trHeight w:val="16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11 5 00  00000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9C11FE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2 063,9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2 063,9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2 063,9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2 033,4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40 406,2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39 507,2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39 487,3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40 406,2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39 507,2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39 487,3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40 402,8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40 402,8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2021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34 762,3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34 740,3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34 720,4</w:t>
            </w:r>
          </w:p>
        </w:tc>
      </w:tr>
      <w:tr w:rsidR="009C11FE" w:rsidRPr="009C11FE" w:rsidTr="009C11FE">
        <w:trPr>
          <w:trHeight w:val="8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14 825,0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14 807,9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14 795,4</w:t>
            </w:r>
          </w:p>
        </w:tc>
      </w:tr>
      <w:tr w:rsidR="009C11FE" w:rsidRPr="009C11FE" w:rsidTr="009C11FE">
        <w:trPr>
          <w:trHeight w:val="8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418,3</w:t>
            </w:r>
          </w:p>
        </w:tc>
      </w:tr>
      <w:tr w:rsidR="009C11FE" w:rsidRPr="009C11FE" w:rsidTr="009C11FE">
        <w:trPr>
          <w:trHeight w:val="3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418,3</w:t>
            </w:r>
          </w:p>
        </w:tc>
      </w:tr>
      <w:tr w:rsidR="009C11FE" w:rsidRPr="009C11FE" w:rsidTr="009C11FE">
        <w:trPr>
          <w:trHeight w:val="10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3 386,5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3 395,9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3 386,5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3 395,9</w:t>
            </w:r>
          </w:p>
        </w:tc>
      </w:tr>
      <w:tr w:rsidR="009C11FE" w:rsidRPr="009C11FE" w:rsidTr="009C11FE">
        <w:trPr>
          <w:trHeight w:val="82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8 661,0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8 622,0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8 661,0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8 622,0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2 359,2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2 359,2</w:t>
            </w:r>
          </w:p>
        </w:tc>
      </w:tr>
      <w:tr w:rsidR="009C11FE" w:rsidRPr="009C11FE" w:rsidTr="009C11FE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19 850,0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2 335,4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2 335,4</w:t>
            </w:r>
          </w:p>
        </w:tc>
      </w:tr>
      <w:tr w:rsidR="009C11FE" w:rsidRPr="009C11FE" w:rsidTr="009C11FE">
        <w:trPr>
          <w:trHeight w:val="14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10 937,0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10 937,0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Повышение продуктивности в молочном скотоводстве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6 577,6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6 577,6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хозяйствования,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250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</w:tr>
      <w:tr w:rsidR="009C11FE" w:rsidRPr="009C11FE" w:rsidTr="009C11FE">
        <w:trPr>
          <w:trHeight w:val="244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C11FE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Предоставление грантов товаропроизводителям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"Эпизоотическое благополучие Княгининского района Нижегородской области до 2021 года"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4 627,8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4 627,8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161,2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161,2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5 096,6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4 466,6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4 466,6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3 882,4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4 003,3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4 003,3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1 214,2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463,3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463,3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095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988,3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988,3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973,2</w:t>
            </w:r>
          </w:p>
        </w:tc>
      </w:tr>
      <w:tr w:rsidR="009C11FE" w:rsidRPr="009C11FE" w:rsidTr="009C11FE">
        <w:trPr>
          <w:trHeight w:val="17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973,2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Администрация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096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100 798,1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70 868,7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73 963,0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35 077,9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32 262,3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31 965,2</w:t>
            </w:r>
          </w:p>
        </w:tc>
      </w:tr>
      <w:tr w:rsidR="009C11FE" w:rsidRPr="009C11FE" w:rsidTr="009C11FE">
        <w:trPr>
          <w:trHeight w:val="822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1 427,0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1 853,6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1 853,6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1 853,6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1 853,6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1 853,6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1 853,6</w:t>
            </w:r>
          </w:p>
        </w:tc>
      </w:tr>
      <w:tr w:rsidR="009C11FE" w:rsidRPr="009C11FE" w:rsidTr="009C11FE">
        <w:trPr>
          <w:trHeight w:val="17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1 853,6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24 297,8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20 989,6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20 662,5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845,7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845,7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845,7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Осуществление полномочий по  созданию и 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458,7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458,7</w:t>
            </w:r>
          </w:p>
        </w:tc>
      </w:tr>
      <w:tr w:rsidR="009C11FE" w:rsidRPr="009C11FE" w:rsidTr="009C11FE">
        <w:trPr>
          <w:trHeight w:val="169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422,1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36,6</w:t>
            </w:r>
          </w:p>
        </w:tc>
      </w:tr>
      <w:tr w:rsidR="009C11FE" w:rsidRPr="009C11FE" w:rsidTr="009C11FE">
        <w:trPr>
          <w:trHeight w:val="12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387</w:t>
            </w:r>
          </w:p>
        </w:tc>
      </w:tr>
      <w:tr w:rsidR="009C11FE" w:rsidRPr="009C11FE" w:rsidTr="009C11FE">
        <w:trPr>
          <w:trHeight w:val="11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387</w:t>
            </w:r>
          </w:p>
        </w:tc>
      </w:tr>
      <w:tr w:rsidR="009C11FE" w:rsidRPr="009C11FE" w:rsidTr="009C11FE">
        <w:trPr>
          <w:trHeight w:val="10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350,0</w:t>
            </w:r>
          </w:p>
        </w:tc>
      </w:tr>
      <w:tr w:rsidR="009C11FE" w:rsidRPr="009C11FE" w:rsidTr="009C11FE">
        <w:trPr>
          <w:trHeight w:val="8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37,0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23 452,1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20 143,9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19 816,8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06 5 00  00000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23 452,1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20 143,9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19 816,8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23 452,1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20 143,9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19 816,8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21 786,6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20 143,9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19 816,8</w:t>
            </w:r>
          </w:p>
        </w:tc>
      </w:tr>
      <w:tr w:rsidR="009C11FE" w:rsidRPr="009C11FE" w:rsidTr="009C11FE">
        <w:trPr>
          <w:trHeight w:val="190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16 509,5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17 322,3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17 023,8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5 256,8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2 801,6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2 773,0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1 665,5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8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1 665,5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8,5</w:t>
            </w:r>
          </w:p>
        </w:tc>
      </w:tr>
      <w:tr w:rsidR="009C11FE" w:rsidRPr="009C11FE" w:rsidTr="009C11FE">
        <w:trPr>
          <w:trHeight w:val="18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9 345,3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9 411,0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9 440,6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5 830,5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</w:tr>
      <w:tr w:rsidR="009C11FE" w:rsidRPr="009C11FE" w:rsidTr="009C11FE">
        <w:trPr>
          <w:trHeight w:val="21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5 997,4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5 997,4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5 997,4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5 997,4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167,0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167,0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167,0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167,0</w:t>
            </w:r>
          </w:p>
        </w:tc>
      </w:tr>
      <w:tr w:rsidR="009C11FE" w:rsidRPr="009C11FE" w:rsidTr="009C11FE">
        <w:trPr>
          <w:trHeight w:val="7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19,5</w:t>
            </w:r>
          </w:p>
        </w:tc>
      </w:tr>
      <w:tr w:rsidR="009C11FE" w:rsidRPr="009C11FE" w:rsidTr="009C11FE">
        <w:trPr>
          <w:trHeight w:val="7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19,5</w:t>
            </w:r>
          </w:p>
        </w:tc>
      </w:tr>
      <w:tr w:rsidR="009C11FE" w:rsidRPr="009C11FE" w:rsidTr="009C11FE">
        <w:trPr>
          <w:trHeight w:val="7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65,0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49,2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49,2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23,6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23,6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25,6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25,6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11 1 07  00000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Монтаж системы видеонаблюдения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11 3 42  00000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Приобретение металлического дверного блока для режимного помещения администрации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11 3 43  00000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25,2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25,2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3 171,6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3 191,8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3 191,8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3 171,6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3 191,8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3 191,8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3 127,5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3 147,7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3 147,7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3 127,5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3 147,7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3 147,7</w:t>
            </w:r>
          </w:p>
        </w:tc>
      </w:tr>
      <w:tr w:rsidR="009C11FE" w:rsidRPr="009C11FE" w:rsidTr="009C11FE">
        <w:trPr>
          <w:trHeight w:val="178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2 126,1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2 164,3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2 164,3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1 000,7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982,7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982,7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44,1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44,1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4 147,5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4 147,5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4 049,8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4 147,5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4 147,5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3 607,5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3 607,5</w:t>
            </w:r>
          </w:p>
        </w:tc>
      </w:tr>
      <w:tr w:rsidR="009C11FE" w:rsidRPr="009C11FE" w:rsidTr="009C11FE">
        <w:trPr>
          <w:trHeight w:val="18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3 134,0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3 231,7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375,4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8 753,7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5 391,5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5 391,5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4 033,6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4 033,6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4 033,6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2 762,1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Реконструкция здания автостанции в г.Княгинино Нижегородской области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04 2 02  00000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04 2 02  28950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04 2 02  28950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15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на условиях софинансирования с областным бюджетом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2 02  S2450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2 02  S2450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527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Компенсация затрат или недополученных доходов перевозчиков, связанных с перевозкой по маршрутам на территории </w:t>
            </w:r>
            <w:r w:rsidRPr="009C11FE">
              <w:rPr>
                <w:rFonts w:eastAsia="Times New Roman"/>
                <w:lang w:eastAsia="ru-RU"/>
              </w:rPr>
              <w:lastRenderedPageBreak/>
              <w:t>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2 762,1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2 762,1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2 762,1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4 680,1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2 399,4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2 399,4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2 146,4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2 146,4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2 146,4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2 127,2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2 127,2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2 127,2</w:t>
            </w:r>
          </w:p>
        </w:tc>
      </w:tr>
      <w:tr w:rsidR="009C11FE" w:rsidRPr="009C11FE" w:rsidTr="009C11FE">
        <w:trPr>
          <w:trHeight w:val="528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Сопровождение и продление лицензии информационных систем и ресурсов, предназначенных для решения задач органов </w:t>
            </w:r>
            <w:r w:rsidRPr="009C11FE">
              <w:rPr>
                <w:rFonts w:eastAsia="Times New Roman"/>
                <w:lang w:eastAsia="ru-RU"/>
              </w:rPr>
              <w:lastRenderedPageBreak/>
              <w:t>местного самоуправления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1 807,7</w:t>
            </w:r>
          </w:p>
        </w:tc>
      </w:tr>
      <w:tr w:rsidR="009C11FE" w:rsidRPr="009C11FE" w:rsidTr="009C11FE">
        <w:trPr>
          <w:trHeight w:val="12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1 807,7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1 807,7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11,9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307,6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307,6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307,6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2 533,7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253,0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253,0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2 533,7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253,0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1 140,4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1 140,4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1 140,4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1 393,3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253,0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1 393,3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253,0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1 393,3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253,0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230,0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16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20 860,2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470,0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3 673,6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165,4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165,4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9C11FE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4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7 673,0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7 673,0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7 433,4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9C11FE" w:rsidRPr="009C11FE" w:rsidTr="009C11FE">
        <w:trPr>
          <w:trHeight w:val="244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Реконструкция системы водоснабжения на территории Княгининского района </w:t>
            </w:r>
            <w:r w:rsidRPr="009C11FE">
              <w:rPr>
                <w:rFonts w:eastAsia="Times New Roman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04 1 08  00000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3 329,0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3 329,0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3 329,0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Разработка и согласование проектов зон санитарной охраны источников хозяйственно-питьевого водоснабжения - каптажей и водозаборных скважин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04 1 09  00000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Проектирование, включая государственную экспертизу газовой котельной мощностью 1,1 МВт в г.Княгинино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Выполнение работ по капитальному ремонту тепловых сетей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5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Возмещение затрат по оказанию услуг банного комплекса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04 1 13  00000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304,6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304,6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304,6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239,6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Проектирование и строительство очистных сооружений канализации в д.Соловьево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04 5 03  00000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отдельных мероприятий приоритетного проекта "Сохранение и предотвращение загрязнения реки "Волга"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13 021,8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13 021,8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2 750,0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Поставка автовышки  (автогидроподъемника)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04 1 11  00000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рамках подпрограммы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8 073,3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8 073,3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8 073,3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8 073,3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</w:tr>
      <w:tr w:rsidR="009C11FE" w:rsidRPr="009C11FE" w:rsidTr="009C11FE">
        <w:trPr>
          <w:trHeight w:val="18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6 975,3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16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290,6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16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2 198,5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Выполнение работ по устройству контейнерных площадок под ТКО и КГМ на территории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04 5 04  00000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2 198,5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2 198,5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2 198,5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20,3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20,3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18 952,4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15 479,2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15 479,2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13 484,5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13 484,5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13 484,5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22,0</w:t>
            </w:r>
          </w:p>
        </w:tc>
      </w:tr>
      <w:tr w:rsidR="009C11FE" w:rsidRPr="009C11FE" w:rsidTr="009C11FE">
        <w:trPr>
          <w:trHeight w:val="16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685,0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12 735,0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12 735,0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12 735,0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5 467,9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5 467,9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1 994,7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1 994,7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1 994,7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1 994,7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9 380,2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9 473,8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9 662,6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3 448,8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4 490,6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3 448,8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4 490,6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4 490,6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4 490,6</w:t>
            </w:r>
          </w:p>
        </w:tc>
      </w:tr>
      <w:tr w:rsidR="009C11FE" w:rsidRPr="009C11FE" w:rsidTr="009C11FE">
        <w:trPr>
          <w:trHeight w:val="244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Ежемесячная доплата к пенсиям лицам, замещавшим муниципальные должности Княгининского района Нижегородской </w:t>
            </w:r>
            <w:r w:rsidRPr="009C11FE">
              <w:rPr>
                <w:rFonts w:eastAsia="Times New Roman"/>
                <w:lang w:eastAsia="ru-RU"/>
              </w:rPr>
              <w:lastRenderedPageBreak/>
              <w:t>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4 490,6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4 490,6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1 360,4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186,0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</w:tr>
      <w:tr w:rsidR="009C11FE" w:rsidRPr="009C11FE" w:rsidTr="009C11FE">
        <w:trPr>
          <w:trHeight w:val="148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139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Осуществление полномочий по 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4 571,0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4 591,0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4 746,0</w:t>
            </w:r>
          </w:p>
        </w:tc>
      </w:tr>
      <w:tr w:rsidR="009C11FE" w:rsidRPr="009C11FE" w:rsidTr="009C11FE">
        <w:trPr>
          <w:trHeight w:val="13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4 571,0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4 591,0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4 746,0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1 388,8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488,1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1 388,8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488,1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1 388,8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488,1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1 388,8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488,1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240,5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592,0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177,1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177,1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районного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311,0</w:t>
            </w:r>
          </w:p>
        </w:tc>
      </w:tr>
      <w:tr w:rsidR="009C11FE" w:rsidRPr="009C11FE" w:rsidTr="009C11FE">
        <w:trPr>
          <w:trHeight w:val="16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3 182,2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4 163,9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4 257,9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3 056,5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4 075,3</w:t>
            </w:r>
          </w:p>
        </w:tc>
      </w:tr>
      <w:tr w:rsidR="009C11FE" w:rsidRPr="009C11FE" w:rsidTr="009C11FE">
        <w:trPr>
          <w:trHeight w:val="14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2 000,0</w:t>
            </w:r>
          </w:p>
        </w:tc>
      </w:tr>
      <w:tr w:rsidR="009C11FE" w:rsidRPr="009C11FE" w:rsidTr="009C11FE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2 000,0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 xml:space="preserve">Предоставление жилых помещений 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2 075,3</w:t>
            </w:r>
          </w:p>
        </w:tc>
      </w:tr>
      <w:tr w:rsidR="009C11FE" w:rsidRPr="009C11FE" w:rsidTr="009C11FE">
        <w:trPr>
          <w:trHeight w:val="6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2 075,3</w:t>
            </w:r>
          </w:p>
        </w:tc>
      </w:tr>
      <w:tr w:rsidR="009C11FE" w:rsidRPr="009C11FE" w:rsidTr="009C11FE">
        <w:trPr>
          <w:trHeight w:val="26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183</w:t>
            </w:r>
          </w:p>
        </w:tc>
      </w:tr>
      <w:tr w:rsidR="009C11FE" w:rsidRPr="009C11FE" w:rsidTr="009C11FE">
        <w:trPr>
          <w:trHeight w:val="28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183</w:t>
            </w:r>
          </w:p>
        </w:tc>
      </w:tr>
      <w:tr w:rsidR="009C11FE" w:rsidRPr="009C11FE" w:rsidTr="009C11FE">
        <w:trPr>
          <w:trHeight w:val="244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C11FE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182,6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3 703,6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</w:tr>
      <w:tr w:rsidR="009C11FE" w:rsidRPr="009C11FE" w:rsidTr="009C11FE">
        <w:trPr>
          <w:trHeight w:val="6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</w:tr>
      <w:tr w:rsidR="009C11FE" w:rsidRPr="009C11FE" w:rsidTr="009C11FE">
        <w:trPr>
          <w:trHeight w:val="3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</w:tr>
      <w:tr w:rsidR="009C11FE" w:rsidRPr="009C11FE" w:rsidTr="009C11FE">
        <w:trPr>
          <w:trHeight w:val="10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1 273,4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1 273,4</w:t>
            </w:r>
          </w:p>
        </w:tc>
      </w:tr>
      <w:tr w:rsidR="009C11FE" w:rsidRPr="009C11FE" w:rsidTr="009C11FE">
        <w:trPr>
          <w:trHeight w:val="12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318,3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318,3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318,3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2 111,9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</w:tr>
      <w:tr w:rsidR="009C11FE" w:rsidRPr="009C11FE" w:rsidTr="009C11FE">
        <w:trPr>
          <w:trHeight w:val="8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муниципальную поддержку средств массовой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8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1 264,3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1 264,3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1 264,3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766,1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766,1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766,1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167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732,3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754,8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754,8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749,0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749,0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749,0</w:t>
            </w:r>
          </w:p>
        </w:tc>
      </w:tr>
      <w:tr w:rsidR="009C11FE" w:rsidRPr="009C11FE" w:rsidTr="009C11FE">
        <w:trPr>
          <w:trHeight w:val="17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744,1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425 972,9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379 657,8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385 173,0</w:t>
            </w:r>
          </w:p>
        </w:tc>
      </w:tr>
    </w:tbl>
    <w:p w:rsidR="00493C13" w:rsidRDefault="00493C13"/>
    <w:sectPr w:rsidR="00493C13" w:rsidSect="009C11FE">
      <w:headerReference w:type="default" r:id="rId7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DB2" w:rsidRDefault="006C6DB2" w:rsidP="009C11FE">
      <w:pPr>
        <w:spacing w:after="0" w:line="240" w:lineRule="auto"/>
      </w:pPr>
      <w:r>
        <w:separator/>
      </w:r>
    </w:p>
  </w:endnote>
  <w:endnote w:type="continuationSeparator" w:id="0">
    <w:p w:rsidR="006C6DB2" w:rsidRDefault="006C6DB2" w:rsidP="009C1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DB2" w:rsidRDefault="006C6DB2" w:rsidP="009C11FE">
      <w:pPr>
        <w:spacing w:after="0" w:line="240" w:lineRule="auto"/>
      </w:pPr>
      <w:r>
        <w:separator/>
      </w:r>
    </w:p>
  </w:footnote>
  <w:footnote w:type="continuationSeparator" w:id="0">
    <w:p w:rsidR="006C6DB2" w:rsidRDefault="006C6DB2" w:rsidP="009C1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81358"/>
      <w:docPartObj>
        <w:docPartGallery w:val="Page Numbers (Top of Page)"/>
        <w:docPartUnique/>
      </w:docPartObj>
    </w:sdtPr>
    <w:sdtContent>
      <w:p w:rsidR="00C81C92" w:rsidRDefault="00C81C92">
        <w:pPr>
          <w:pStyle w:val="a3"/>
          <w:jc w:val="center"/>
        </w:pPr>
        <w:fldSimple w:instr=" PAGE   \* MERGEFORMAT ">
          <w:r w:rsidR="0042072A">
            <w:rPr>
              <w:noProof/>
            </w:rPr>
            <w:t>46</w:t>
          </w:r>
        </w:fldSimple>
      </w:p>
    </w:sdtContent>
  </w:sdt>
  <w:p w:rsidR="00C81C92" w:rsidRDefault="00C81C9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1FE"/>
    <w:rsid w:val="00103F4B"/>
    <w:rsid w:val="001562EF"/>
    <w:rsid w:val="003D769A"/>
    <w:rsid w:val="0042072A"/>
    <w:rsid w:val="00493C13"/>
    <w:rsid w:val="00495DD3"/>
    <w:rsid w:val="006C6DB2"/>
    <w:rsid w:val="007D147F"/>
    <w:rsid w:val="009C11FE"/>
    <w:rsid w:val="00C81C92"/>
    <w:rsid w:val="00DA00F0"/>
    <w:rsid w:val="00DA1026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11FE"/>
  </w:style>
  <w:style w:type="paragraph" w:styleId="a5">
    <w:name w:val="footer"/>
    <w:basedOn w:val="a"/>
    <w:link w:val="a6"/>
    <w:uiPriority w:val="99"/>
    <w:semiHidden/>
    <w:unhideWhenUsed/>
    <w:rsid w:val="009C1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C11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9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A766E-D4F5-41D0-BF00-4DD97A617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85</Pages>
  <Words>17102</Words>
  <Characters>97483</Characters>
  <Application>Microsoft Office Word</Application>
  <DocSecurity>0</DocSecurity>
  <Lines>812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2020-02-14T13:30:00Z</cp:lastPrinted>
  <dcterms:created xsi:type="dcterms:W3CDTF">2019-03-11T08:30:00Z</dcterms:created>
  <dcterms:modified xsi:type="dcterms:W3CDTF">2020-02-14T14:12:00Z</dcterms:modified>
</cp:coreProperties>
</file>